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84F72" w14:textId="77777777" w:rsidR="00066F70" w:rsidRPr="00066F70" w:rsidRDefault="00066F70" w:rsidP="00066F70">
      <w:pPr>
        <w:rPr>
          <w:sz w:val="22"/>
          <w:szCs w:val="22"/>
        </w:rPr>
      </w:pPr>
      <w:r w:rsidRPr="00066F70">
        <w:rPr>
          <w:b/>
          <w:bCs/>
          <w:sz w:val="22"/>
          <w:szCs w:val="22"/>
        </w:rPr>
        <w:t xml:space="preserve">R9-25-402. EMCT Certification and Recertification Requirements (Authorized by A.R.S. §§ 36-2202(A)(2), (A)(3), (A)(4), (A)(6), and (H) and 36-2204(1), (6), and (7)) </w:t>
      </w:r>
    </w:p>
    <w:p w14:paraId="2185BB63" w14:textId="77777777" w:rsidR="00066F70" w:rsidRPr="000556A6" w:rsidRDefault="00066F70" w:rsidP="00066F70">
      <w:pPr>
        <w:ind w:firstLine="720"/>
        <w:rPr>
          <w:sz w:val="22"/>
          <w:szCs w:val="22"/>
          <w:highlight w:val="yellow"/>
        </w:rPr>
      </w:pPr>
      <w:r w:rsidRPr="00066F70">
        <w:rPr>
          <w:b/>
          <w:bCs/>
          <w:sz w:val="22"/>
          <w:szCs w:val="22"/>
          <w:highlight w:val="yellow"/>
        </w:rPr>
        <w:t xml:space="preserve">A. </w:t>
      </w:r>
      <w:r w:rsidRPr="00066F70">
        <w:rPr>
          <w:sz w:val="22"/>
          <w:szCs w:val="22"/>
          <w:highlight w:val="yellow"/>
        </w:rPr>
        <w:t xml:space="preserve">The Department shall not certify </w:t>
      </w:r>
      <w:proofErr w:type="gramStart"/>
      <w:r w:rsidRPr="00066F70">
        <w:rPr>
          <w:sz w:val="22"/>
          <w:szCs w:val="22"/>
          <w:highlight w:val="yellow"/>
        </w:rPr>
        <w:t>an EMCT</w:t>
      </w:r>
      <w:proofErr w:type="gramEnd"/>
      <w:r w:rsidRPr="00066F70">
        <w:rPr>
          <w:sz w:val="22"/>
          <w:szCs w:val="22"/>
          <w:highlight w:val="yellow"/>
        </w:rPr>
        <w:t xml:space="preserve"> if the applicant: </w:t>
      </w:r>
    </w:p>
    <w:p w14:paraId="775C8F98" w14:textId="06A921E3" w:rsidR="00066F70" w:rsidRPr="00066F70" w:rsidRDefault="00066F70" w:rsidP="00066F70">
      <w:pPr>
        <w:ind w:left="720" w:firstLine="720"/>
        <w:rPr>
          <w:sz w:val="22"/>
          <w:szCs w:val="22"/>
          <w:highlight w:val="yellow"/>
        </w:rPr>
      </w:pPr>
      <w:r w:rsidRPr="00066F70">
        <w:rPr>
          <w:sz w:val="22"/>
          <w:szCs w:val="22"/>
          <w:highlight w:val="yellow"/>
        </w:rPr>
        <w:t xml:space="preserve">1. Is currently: a. Incarcerated for a criminal conviction, </w:t>
      </w:r>
    </w:p>
    <w:p w14:paraId="34FDA97D" w14:textId="77777777" w:rsidR="00066F70" w:rsidRPr="00066F70" w:rsidRDefault="00066F70" w:rsidP="00066F70">
      <w:pPr>
        <w:ind w:left="1440" w:firstLine="720"/>
        <w:rPr>
          <w:sz w:val="22"/>
          <w:szCs w:val="22"/>
          <w:highlight w:val="yellow"/>
        </w:rPr>
      </w:pPr>
      <w:r w:rsidRPr="00066F70">
        <w:rPr>
          <w:sz w:val="22"/>
          <w:szCs w:val="22"/>
          <w:highlight w:val="yellow"/>
        </w:rPr>
        <w:t xml:space="preserve">b. On parole for a criminal conviction, </w:t>
      </w:r>
    </w:p>
    <w:p w14:paraId="025BF036" w14:textId="77777777" w:rsidR="00066F70" w:rsidRPr="00066F70" w:rsidRDefault="00066F70" w:rsidP="00066F70">
      <w:pPr>
        <w:ind w:left="1440" w:firstLine="720"/>
        <w:rPr>
          <w:sz w:val="22"/>
          <w:szCs w:val="22"/>
          <w:highlight w:val="yellow"/>
        </w:rPr>
      </w:pPr>
      <w:r w:rsidRPr="00066F70">
        <w:rPr>
          <w:sz w:val="22"/>
          <w:szCs w:val="22"/>
          <w:highlight w:val="yellow"/>
        </w:rPr>
        <w:t xml:space="preserve">c. On supervised release for a criminal conviction, or </w:t>
      </w:r>
    </w:p>
    <w:p w14:paraId="1C1B0C41" w14:textId="77777777" w:rsidR="00066F70" w:rsidRPr="00066F70" w:rsidRDefault="00066F70" w:rsidP="00066F70">
      <w:pPr>
        <w:ind w:left="1440" w:firstLine="720"/>
        <w:rPr>
          <w:sz w:val="22"/>
          <w:szCs w:val="22"/>
          <w:highlight w:val="yellow"/>
        </w:rPr>
      </w:pPr>
      <w:r w:rsidRPr="00066F70">
        <w:rPr>
          <w:sz w:val="22"/>
          <w:szCs w:val="22"/>
          <w:highlight w:val="yellow"/>
        </w:rPr>
        <w:t xml:space="preserve">d. On probation for a criminal </w:t>
      </w:r>
      <w:proofErr w:type="gramStart"/>
      <w:r w:rsidRPr="00066F70">
        <w:rPr>
          <w:sz w:val="22"/>
          <w:szCs w:val="22"/>
          <w:highlight w:val="yellow"/>
        </w:rPr>
        <w:t>conviction;</w:t>
      </w:r>
      <w:proofErr w:type="gramEnd"/>
      <w:r w:rsidRPr="00066F70">
        <w:rPr>
          <w:sz w:val="22"/>
          <w:szCs w:val="22"/>
          <w:highlight w:val="yellow"/>
        </w:rPr>
        <w:t xml:space="preserve"> </w:t>
      </w:r>
    </w:p>
    <w:p w14:paraId="46493AAF" w14:textId="77777777" w:rsidR="00066F70" w:rsidRPr="00066F70" w:rsidRDefault="00066F70" w:rsidP="004D3895">
      <w:pPr>
        <w:ind w:left="1440"/>
        <w:rPr>
          <w:sz w:val="22"/>
          <w:szCs w:val="22"/>
          <w:highlight w:val="yellow"/>
        </w:rPr>
      </w:pPr>
      <w:r w:rsidRPr="00066F70">
        <w:rPr>
          <w:sz w:val="22"/>
          <w:szCs w:val="22"/>
          <w:highlight w:val="yellow"/>
        </w:rPr>
        <w:t xml:space="preserve">2. Within 10 years before the date of filing an application for certification required by this Article, has been convicted of any of the following crimes, or any similarly defined crimes in this state or in any other state or jurisdiction, unless the conviction has been absolutely discharged, expunged, or vacated: a. 1st or 2nd degree </w:t>
      </w:r>
      <w:proofErr w:type="gramStart"/>
      <w:r w:rsidRPr="00066F70">
        <w:rPr>
          <w:sz w:val="22"/>
          <w:szCs w:val="22"/>
          <w:highlight w:val="yellow"/>
        </w:rPr>
        <w:t>murder;</w:t>
      </w:r>
      <w:proofErr w:type="gramEnd"/>
      <w:r w:rsidRPr="00066F70">
        <w:rPr>
          <w:sz w:val="22"/>
          <w:szCs w:val="22"/>
          <w:highlight w:val="yellow"/>
        </w:rPr>
        <w:t xml:space="preserve"> </w:t>
      </w:r>
    </w:p>
    <w:p w14:paraId="025D19CE" w14:textId="77777777" w:rsidR="00066F70" w:rsidRPr="00066F70" w:rsidRDefault="00066F70" w:rsidP="00066F70">
      <w:pPr>
        <w:ind w:left="1440" w:firstLine="720"/>
        <w:rPr>
          <w:sz w:val="22"/>
          <w:szCs w:val="22"/>
          <w:highlight w:val="yellow"/>
        </w:rPr>
      </w:pPr>
      <w:r w:rsidRPr="00066F70">
        <w:rPr>
          <w:sz w:val="22"/>
          <w:szCs w:val="22"/>
          <w:highlight w:val="yellow"/>
        </w:rPr>
        <w:t xml:space="preserve">b. Attempted 1st or 2nd degree </w:t>
      </w:r>
      <w:proofErr w:type="gramStart"/>
      <w:r w:rsidRPr="00066F70">
        <w:rPr>
          <w:sz w:val="22"/>
          <w:szCs w:val="22"/>
          <w:highlight w:val="yellow"/>
        </w:rPr>
        <w:t>murder;</w:t>
      </w:r>
      <w:proofErr w:type="gramEnd"/>
      <w:r w:rsidRPr="00066F70">
        <w:rPr>
          <w:sz w:val="22"/>
          <w:szCs w:val="22"/>
          <w:highlight w:val="yellow"/>
        </w:rPr>
        <w:t xml:space="preserve"> </w:t>
      </w:r>
    </w:p>
    <w:p w14:paraId="48B3993A" w14:textId="77777777" w:rsidR="00066F70" w:rsidRPr="00066F70" w:rsidRDefault="00066F70" w:rsidP="00066F70">
      <w:pPr>
        <w:ind w:left="1440" w:firstLine="720"/>
        <w:rPr>
          <w:sz w:val="22"/>
          <w:szCs w:val="22"/>
          <w:highlight w:val="yellow"/>
        </w:rPr>
      </w:pPr>
      <w:r w:rsidRPr="00066F70">
        <w:rPr>
          <w:sz w:val="22"/>
          <w:szCs w:val="22"/>
          <w:highlight w:val="yellow"/>
        </w:rPr>
        <w:t xml:space="preserve">c. Sexual </w:t>
      </w:r>
      <w:proofErr w:type="gramStart"/>
      <w:r w:rsidRPr="00066F70">
        <w:rPr>
          <w:sz w:val="22"/>
          <w:szCs w:val="22"/>
          <w:highlight w:val="yellow"/>
        </w:rPr>
        <w:t>assault;</w:t>
      </w:r>
      <w:proofErr w:type="gramEnd"/>
      <w:r w:rsidRPr="00066F70">
        <w:rPr>
          <w:sz w:val="22"/>
          <w:szCs w:val="22"/>
          <w:highlight w:val="yellow"/>
        </w:rPr>
        <w:t xml:space="preserve"> </w:t>
      </w:r>
    </w:p>
    <w:p w14:paraId="2D0A120D" w14:textId="77777777" w:rsidR="00066F70" w:rsidRPr="00066F70" w:rsidRDefault="00066F70" w:rsidP="00066F70">
      <w:pPr>
        <w:ind w:left="1440" w:firstLine="720"/>
        <w:rPr>
          <w:sz w:val="22"/>
          <w:szCs w:val="22"/>
          <w:highlight w:val="yellow"/>
        </w:rPr>
      </w:pPr>
      <w:r w:rsidRPr="00066F70">
        <w:rPr>
          <w:sz w:val="22"/>
          <w:szCs w:val="22"/>
          <w:highlight w:val="yellow"/>
        </w:rPr>
        <w:t xml:space="preserve">d. Attempted sexual </w:t>
      </w:r>
      <w:proofErr w:type="gramStart"/>
      <w:r w:rsidRPr="00066F70">
        <w:rPr>
          <w:sz w:val="22"/>
          <w:szCs w:val="22"/>
          <w:highlight w:val="yellow"/>
        </w:rPr>
        <w:t>assault;</w:t>
      </w:r>
      <w:proofErr w:type="gramEnd"/>
      <w:r w:rsidRPr="00066F70">
        <w:rPr>
          <w:sz w:val="22"/>
          <w:szCs w:val="22"/>
          <w:highlight w:val="yellow"/>
        </w:rPr>
        <w:t xml:space="preserve"> </w:t>
      </w:r>
    </w:p>
    <w:p w14:paraId="76634E3E" w14:textId="77777777" w:rsidR="00066F70" w:rsidRPr="00066F70" w:rsidRDefault="00066F70" w:rsidP="00066F70">
      <w:pPr>
        <w:ind w:left="1440" w:firstLine="720"/>
        <w:rPr>
          <w:sz w:val="22"/>
          <w:szCs w:val="22"/>
          <w:highlight w:val="yellow"/>
        </w:rPr>
      </w:pPr>
      <w:r w:rsidRPr="00066F70">
        <w:rPr>
          <w:sz w:val="22"/>
          <w:szCs w:val="22"/>
          <w:highlight w:val="yellow"/>
        </w:rPr>
        <w:t xml:space="preserve">e. Sexual abuse of a </w:t>
      </w:r>
      <w:proofErr w:type="gramStart"/>
      <w:r w:rsidRPr="00066F70">
        <w:rPr>
          <w:sz w:val="22"/>
          <w:szCs w:val="22"/>
          <w:highlight w:val="yellow"/>
        </w:rPr>
        <w:t>minor;</w:t>
      </w:r>
      <w:proofErr w:type="gramEnd"/>
      <w:r w:rsidRPr="00066F70">
        <w:rPr>
          <w:sz w:val="22"/>
          <w:szCs w:val="22"/>
          <w:highlight w:val="yellow"/>
        </w:rPr>
        <w:t xml:space="preserve"> </w:t>
      </w:r>
    </w:p>
    <w:p w14:paraId="5ABD9257" w14:textId="77777777" w:rsidR="00066F70" w:rsidRPr="00066F70" w:rsidRDefault="00066F70" w:rsidP="00066F70">
      <w:pPr>
        <w:ind w:left="1440" w:firstLine="720"/>
        <w:rPr>
          <w:sz w:val="22"/>
          <w:szCs w:val="22"/>
          <w:highlight w:val="yellow"/>
        </w:rPr>
      </w:pPr>
      <w:r w:rsidRPr="00066F70">
        <w:rPr>
          <w:sz w:val="22"/>
          <w:szCs w:val="22"/>
          <w:highlight w:val="yellow"/>
        </w:rPr>
        <w:t xml:space="preserve">f. Attempted sexual abuse of a </w:t>
      </w:r>
      <w:proofErr w:type="gramStart"/>
      <w:r w:rsidRPr="00066F70">
        <w:rPr>
          <w:sz w:val="22"/>
          <w:szCs w:val="22"/>
          <w:highlight w:val="yellow"/>
        </w:rPr>
        <w:t>minor;</w:t>
      </w:r>
      <w:proofErr w:type="gramEnd"/>
      <w:r w:rsidRPr="00066F70">
        <w:rPr>
          <w:sz w:val="22"/>
          <w:szCs w:val="22"/>
          <w:highlight w:val="yellow"/>
        </w:rPr>
        <w:t xml:space="preserve"> </w:t>
      </w:r>
    </w:p>
    <w:p w14:paraId="534FE267" w14:textId="6F3606A0" w:rsidR="00066F70" w:rsidRPr="00066F70" w:rsidRDefault="00066F70" w:rsidP="00066F70">
      <w:pPr>
        <w:ind w:left="1440" w:firstLine="720"/>
        <w:rPr>
          <w:sz w:val="22"/>
          <w:szCs w:val="22"/>
          <w:highlight w:val="yellow"/>
        </w:rPr>
      </w:pPr>
      <w:r w:rsidRPr="00066F70">
        <w:rPr>
          <w:sz w:val="22"/>
          <w:szCs w:val="22"/>
          <w:highlight w:val="yellow"/>
        </w:rPr>
        <w:t xml:space="preserve">g. Sexual exploitation of a </w:t>
      </w:r>
      <w:proofErr w:type="gramStart"/>
      <w:r w:rsidRPr="00066F70">
        <w:rPr>
          <w:sz w:val="22"/>
          <w:szCs w:val="22"/>
          <w:highlight w:val="yellow"/>
        </w:rPr>
        <w:t>minor;</w:t>
      </w:r>
      <w:proofErr w:type="gramEnd"/>
      <w:r w:rsidRPr="00066F70">
        <w:rPr>
          <w:sz w:val="22"/>
          <w:szCs w:val="22"/>
          <w:highlight w:val="yellow"/>
        </w:rPr>
        <w:t xml:space="preserve"> </w:t>
      </w:r>
    </w:p>
    <w:p w14:paraId="3AAD698D" w14:textId="77777777" w:rsidR="00066F70" w:rsidRPr="00066F70" w:rsidRDefault="00066F70" w:rsidP="00066F70">
      <w:pPr>
        <w:ind w:left="1440" w:firstLine="720"/>
        <w:rPr>
          <w:sz w:val="22"/>
          <w:szCs w:val="22"/>
          <w:highlight w:val="yellow"/>
        </w:rPr>
      </w:pPr>
      <w:r w:rsidRPr="00066F70">
        <w:rPr>
          <w:sz w:val="22"/>
          <w:szCs w:val="22"/>
          <w:highlight w:val="yellow"/>
        </w:rPr>
        <w:t xml:space="preserve">h. Attempted sexual exploitation of a </w:t>
      </w:r>
      <w:proofErr w:type="gramStart"/>
      <w:r w:rsidRPr="00066F70">
        <w:rPr>
          <w:sz w:val="22"/>
          <w:szCs w:val="22"/>
          <w:highlight w:val="yellow"/>
        </w:rPr>
        <w:t>minor;</w:t>
      </w:r>
      <w:proofErr w:type="gramEnd"/>
      <w:r w:rsidRPr="00066F70">
        <w:rPr>
          <w:sz w:val="22"/>
          <w:szCs w:val="22"/>
          <w:highlight w:val="yellow"/>
        </w:rPr>
        <w:t xml:space="preserve"> </w:t>
      </w:r>
    </w:p>
    <w:p w14:paraId="29B721C9" w14:textId="77777777" w:rsidR="00066F70" w:rsidRPr="00066F70" w:rsidRDefault="00066F70" w:rsidP="00066F70">
      <w:pPr>
        <w:ind w:left="1440" w:firstLine="720"/>
        <w:rPr>
          <w:sz w:val="22"/>
          <w:szCs w:val="22"/>
          <w:highlight w:val="yellow"/>
        </w:rPr>
      </w:pPr>
      <w:proofErr w:type="spellStart"/>
      <w:r w:rsidRPr="00066F70">
        <w:rPr>
          <w:sz w:val="22"/>
          <w:szCs w:val="22"/>
          <w:highlight w:val="yellow"/>
        </w:rPr>
        <w:t>i</w:t>
      </w:r>
      <w:proofErr w:type="spellEnd"/>
      <w:r w:rsidRPr="00066F70">
        <w:rPr>
          <w:sz w:val="22"/>
          <w:szCs w:val="22"/>
          <w:highlight w:val="yellow"/>
        </w:rPr>
        <w:t xml:space="preserve">. Commercial sexual exploitation of a </w:t>
      </w:r>
      <w:proofErr w:type="gramStart"/>
      <w:r w:rsidRPr="00066F70">
        <w:rPr>
          <w:sz w:val="22"/>
          <w:szCs w:val="22"/>
          <w:highlight w:val="yellow"/>
        </w:rPr>
        <w:t>minor;</w:t>
      </w:r>
      <w:proofErr w:type="gramEnd"/>
      <w:r w:rsidRPr="00066F70">
        <w:rPr>
          <w:sz w:val="22"/>
          <w:szCs w:val="22"/>
          <w:highlight w:val="yellow"/>
        </w:rPr>
        <w:t xml:space="preserve"> </w:t>
      </w:r>
    </w:p>
    <w:p w14:paraId="7197F482" w14:textId="77777777" w:rsidR="00066F70" w:rsidRPr="00066F70" w:rsidRDefault="00066F70" w:rsidP="00066F70">
      <w:pPr>
        <w:ind w:left="1440" w:firstLine="720"/>
        <w:rPr>
          <w:sz w:val="22"/>
          <w:szCs w:val="22"/>
          <w:highlight w:val="yellow"/>
        </w:rPr>
      </w:pPr>
      <w:r w:rsidRPr="00066F70">
        <w:rPr>
          <w:sz w:val="22"/>
          <w:szCs w:val="22"/>
          <w:highlight w:val="yellow"/>
        </w:rPr>
        <w:t xml:space="preserve">j. Attempted commercial sexual exploitation of a </w:t>
      </w:r>
      <w:proofErr w:type="gramStart"/>
      <w:r w:rsidRPr="00066F70">
        <w:rPr>
          <w:sz w:val="22"/>
          <w:szCs w:val="22"/>
          <w:highlight w:val="yellow"/>
        </w:rPr>
        <w:t>minor;</w:t>
      </w:r>
      <w:proofErr w:type="gramEnd"/>
      <w:r w:rsidRPr="00066F70">
        <w:rPr>
          <w:sz w:val="22"/>
          <w:szCs w:val="22"/>
          <w:highlight w:val="yellow"/>
        </w:rPr>
        <w:t xml:space="preserve"> </w:t>
      </w:r>
    </w:p>
    <w:p w14:paraId="6D8C0CEB" w14:textId="77777777" w:rsidR="00066F70" w:rsidRPr="00066F70" w:rsidRDefault="00066F70" w:rsidP="00066F70">
      <w:pPr>
        <w:ind w:left="1440" w:firstLine="720"/>
        <w:rPr>
          <w:sz w:val="22"/>
          <w:szCs w:val="22"/>
          <w:highlight w:val="yellow"/>
        </w:rPr>
      </w:pPr>
      <w:r w:rsidRPr="00066F70">
        <w:rPr>
          <w:sz w:val="22"/>
          <w:szCs w:val="22"/>
          <w:highlight w:val="yellow"/>
        </w:rPr>
        <w:t xml:space="preserve">k. Molestation of a </w:t>
      </w:r>
      <w:proofErr w:type="gramStart"/>
      <w:r w:rsidRPr="00066F70">
        <w:rPr>
          <w:sz w:val="22"/>
          <w:szCs w:val="22"/>
          <w:highlight w:val="yellow"/>
        </w:rPr>
        <w:t>child;</w:t>
      </w:r>
      <w:proofErr w:type="gramEnd"/>
      <w:r w:rsidRPr="00066F70">
        <w:rPr>
          <w:sz w:val="22"/>
          <w:szCs w:val="22"/>
          <w:highlight w:val="yellow"/>
        </w:rPr>
        <w:t xml:space="preserve"> </w:t>
      </w:r>
    </w:p>
    <w:p w14:paraId="30D89094" w14:textId="77777777" w:rsidR="00066F70" w:rsidRPr="00066F70" w:rsidRDefault="00066F70" w:rsidP="00066F70">
      <w:pPr>
        <w:ind w:left="1440" w:firstLine="720"/>
        <w:rPr>
          <w:sz w:val="22"/>
          <w:szCs w:val="22"/>
          <w:highlight w:val="yellow"/>
        </w:rPr>
      </w:pPr>
      <w:r w:rsidRPr="00066F70">
        <w:rPr>
          <w:sz w:val="22"/>
          <w:szCs w:val="22"/>
          <w:highlight w:val="yellow"/>
        </w:rPr>
        <w:t xml:space="preserve">l. Attempted molestation of a child; or </w:t>
      </w:r>
    </w:p>
    <w:p w14:paraId="7F2F4552" w14:textId="77777777" w:rsidR="00066F70" w:rsidRPr="00066F70" w:rsidRDefault="00066F70" w:rsidP="00066F70">
      <w:pPr>
        <w:ind w:left="1440" w:firstLine="720"/>
        <w:rPr>
          <w:sz w:val="22"/>
          <w:szCs w:val="22"/>
          <w:highlight w:val="yellow"/>
        </w:rPr>
      </w:pPr>
      <w:r w:rsidRPr="00066F70">
        <w:rPr>
          <w:sz w:val="22"/>
          <w:szCs w:val="22"/>
          <w:highlight w:val="yellow"/>
        </w:rPr>
        <w:t xml:space="preserve">m. A dangerous crime against children as defined in A.R.S. § </w:t>
      </w:r>
      <w:proofErr w:type="gramStart"/>
      <w:r w:rsidRPr="00066F70">
        <w:rPr>
          <w:sz w:val="22"/>
          <w:szCs w:val="22"/>
          <w:highlight w:val="yellow"/>
        </w:rPr>
        <w:t>13-705;</w:t>
      </w:r>
      <w:proofErr w:type="gramEnd"/>
      <w:r w:rsidRPr="00066F70">
        <w:rPr>
          <w:sz w:val="22"/>
          <w:szCs w:val="22"/>
          <w:highlight w:val="yellow"/>
        </w:rPr>
        <w:t xml:space="preserve"> </w:t>
      </w:r>
    </w:p>
    <w:p w14:paraId="53834689" w14:textId="77777777" w:rsidR="00066F70" w:rsidRPr="00066F70" w:rsidRDefault="00066F70" w:rsidP="004D3895">
      <w:pPr>
        <w:ind w:left="1440"/>
        <w:rPr>
          <w:sz w:val="22"/>
          <w:szCs w:val="22"/>
        </w:rPr>
      </w:pPr>
      <w:r w:rsidRPr="00066F70">
        <w:rPr>
          <w:sz w:val="22"/>
          <w:szCs w:val="22"/>
          <w:highlight w:val="yellow"/>
        </w:rPr>
        <w:t xml:space="preserve">3. Within five years before the date of filing an application for certification required by this Article, has been convicted of a misdemeanor involving moral turpitude or a felony in this state or any other state or jurisdiction, other than a misdemeanor involving moral turpitude or a felony listed in subsection (A)(2), unless the conviction has been absolutely discharged, expunged, or </w:t>
      </w:r>
      <w:proofErr w:type="gramStart"/>
      <w:r w:rsidRPr="00066F70">
        <w:rPr>
          <w:sz w:val="22"/>
          <w:szCs w:val="22"/>
          <w:highlight w:val="yellow"/>
        </w:rPr>
        <w:t>vacated;</w:t>
      </w:r>
      <w:proofErr w:type="gramEnd"/>
      <w:r w:rsidRPr="00066F70">
        <w:rPr>
          <w:sz w:val="22"/>
          <w:szCs w:val="22"/>
        </w:rPr>
        <w:t xml:space="preserve"> </w:t>
      </w:r>
    </w:p>
    <w:p w14:paraId="6E35D766" w14:textId="77777777" w:rsidR="00066F70" w:rsidRPr="00066F70" w:rsidRDefault="00066F70" w:rsidP="004D3895">
      <w:pPr>
        <w:ind w:left="1440"/>
        <w:rPr>
          <w:sz w:val="22"/>
          <w:szCs w:val="22"/>
        </w:rPr>
      </w:pPr>
      <w:r w:rsidRPr="00066F70">
        <w:rPr>
          <w:sz w:val="22"/>
          <w:szCs w:val="22"/>
        </w:rPr>
        <w:t xml:space="preserve">4. Within five years before the date of filing an application for certification required by this Article, has had EMCT certification or recertification revoked in this state or certification, recertification, or licensure at an EMCT classification level revoked in any other state or jurisdiction; or </w:t>
      </w:r>
    </w:p>
    <w:p w14:paraId="229557E5" w14:textId="77777777" w:rsidR="00066F70" w:rsidRPr="00066F70" w:rsidRDefault="00066F70" w:rsidP="00066F70">
      <w:pPr>
        <w:ind w:left="720" w:firstLine="720"/>
        <w:rPr>
          <w:sz w:val="22"/>
          <w:szCs w:val="22"/>
        </w:rPr>
      </w:pPr>
      <w:r w:rsidRPr="00066F70">
        <w:rPr>
          <w:sz w:val="22"/>
          <w:szCs w:val="22"/>
        </w:rPr>
        <w:t xml:space="preserve">5. Knowingly provides false information in connection with an application required by this Article. </w:t>
      </w:r>
    </w:p>
    <w:p w14:paraId="0CECA564" w14:textId="77777777" w:rsidR="005C6EB4" w:rsidRDefault="005C6EB4"/>
    <w:p w14:paraId="6C02D990" w14:textId="77777777" w:rsidR="00E22881" w:rsidRDefault="00E22881"/>
    <w:p w14:paraId="64316BB4" w14:textId="77777777" w:rsidR="00E22881" w:rsidRDefault="00E22881"/>
    <w:p w14:paraId="407B3346" w14:textId="77777777" w:rsidR="00E22881" w:rsidRPr="00E22881" w:rsidRDefault="00E22881" w:rsidP="00E22881">
      <w:pPr>
        <w:rPr>
          <w:b/>
          <w:bCs/>
          <w:sz w:val="22"/>
          <w:szCs w:val="22"/>
        </w:rPr>
      </w:pPr>
      <w:r w:rsidRPr="00E22881">
        <w:rPr>
          <w:b/>
          <w:bCs/>
          <w:sz w:val="22"/>
          <w:szCs w:val="22"/>
        </w:rPr>
        <w:lastRenderedPageBreak/>
        <w:t>R9-25-403. Application Requirements for EMCT Certification or Paramedic Endorsement for Providing Critical Care Services (Authorized by A.R.S. §§ 36-2202(A)(2)</w:t>
      </w:r>
      <w:proofErr w:type="gramStart"/>
      <w:r w:rsidRPr="00E22881">
        <w:rPr>
          <w:b/>
          <w:bCs/>
          <w:sz w:val="22"/>
          <w:szCs w:val="22"/>
        </w:rPr>
        <w:t>, (A)</w:t>
      </w:r>
      <w:proofErr w:type="gramEnd"/>
      <w:r w:rsidRPr="00E22881">
        <w:rPr>
          <w:b/>
          <w:bCs/>
          <w:sz w:val="22"/>
          <w:szCs w:val="22"/>
        </w:rPr>
        <w:t>(3), (A)(4), and (H) and 36-2204(1) and (6))</w:t>
      </w:r>
    </w:p>
    <w:p w14:paraId="516AC983" w14:textId="77777777" w:rsidR="00E22881" w:rsidRPr="00E22881" w:rsidRDefault="00E22881" w:rsidP="00456371">
      <w:pPr>
        <w:ind w:firstLine="720"/>
        <w:rPr>
          <w:sz w:val="22"/>
          <w:szCs w:val="22"/>
        </w:rPr>
      </w:pPr>
      <w:r w:rsidRPr="0065450C">
        <w:rPr>
          <w:b/>
          <w:bCs/>
          <w:sz w:val="22"/>
          <w:szCs w:val="22"/>
          <w:highlight w:val="yellow"/>
        </w:rPr>
        <w:t>A</w:t>
      </w:r>
      <w:r w:rsidRPr="0065450C">
        <w:rPr>
          <w:sz w:val="22"/>
          <w:szCs w:val="22"/>
          <w:highlight w:val="yellow"/>
        </w:rPr>
        <w:t>. An individual may apply for initial EMCT certification if:</w:t>
      </w:r>
    </w:p>
    <w:p w14:paraId="08C19291" w14:textId="77777777" w:rsidR="00E22881" w:rsidRPr="00E22881" w:rsidRDefault="00E22881" w:rsidP="00456371">
      <w:pPr>
        <w:ind w:left="720" w:firstLine="720"/>
        <w:rPr>
          <w:sz w:val="22"/>
          <w:szCs w:val="22"/>
        </w:rPr>
      </w:pPr>
      <w:r w:rsidRPr="00E22881">
        <w:rPr>
          <w:sz w:val="22"/>
          <w:szCs w:val="22"/>
        </w:rPr>
        <w:t xml:space="preserve">1. The individual is at least 18 years of </w:t>
      </w:r>
      <w:proofErr w:type="gramStart"/>
      <w:r w:rsidRPr="00E22881">
        <w:rPr>
          <w:sz w:val="22"/>
          <w:szCs w:val="22"/>
        </w:rPr>
        <w:t>age;</w:t>
      </w:r>
      <w:proofErr w:type="gramEnd"/>
    </w:p>
    <w:p w14:paraId="05206E57" w14:textId="77777777" w:rsidR="00E22881" w:rsidRPr="00E22881" w:rsidRDefault="00E22881" w:rsidP="00456371">
      <w:pPr>
        <w:ind w:left="720" w:firstLine="720"/>
        <w:rPr>
          <w:sz w:val="22"/>
          <w:szCs w:val="22"/>
        </w:rPr>
      </w:pPr>
      <w:r w:rsidRPr="00E22881">
        <w:rPr>
          <w:sz w:val="22"/>
          <w:szCs w:val="22"/>
        </w:rPr>
        <w:t xml:space="preserve">2. The individual complies with the requirements in A.R.S. § </w:t>
      </w:r>
      <w:proofErr w:type="gramStart"/>
      <w:r w:rsidRPr="00E22881">
        <w:rPr>
          <w:sz w:val="22"/>
          <w:szCs w:val="22"/>
        </w:rPr>
        <w:t>41-1080;</w:t>
      </w:r>
      <w:proofErr w:type="gramEnd"/>
    </w:p>
    <w:p w14:paraId="4835B2C8" w14:textId="77777777" w:rsidR="00E22881" w:rsidRPr="0065450C" w:rsidRDefault="00E22881" w:rsidP="00456371">
      <w:pPr>
        <w:ind w:left="720" w:firstLine="720"/>
        <w:rPr>
          <w:sz w:val="22"/>
          <w:szCs w:val="22"/>
          <w:highlight w:val="yellow"/>
        </w:rPr>
      </w:pPr>
      <w:r w:rsidRPr="0065450C">
        <w:rPr>
          <w:sz w:val="22"/>
          <w:szCs w:val="22"/>
          <w:highlight w:val="yellow"/>
        </w:rPr>
        <w:t>3. The individual is not ineligible under R9-25-402; and</w:t>
      </w:r>
    </w:p>
    <w:p w14:paraId="4F187ED1" w14:textId="77777777" w:rsidR="00E22881" w:rsidRPr="00D16DA1" w:rsidRDefault="00E22881" w:rsidP="00456371">
      <w:pPr>
        <w:ind w:left="720" w:firstLine="720"/>
        <w:rPr>
          <w:sz w:val="22"/>
          <w:szCs w:val="22"/>
        </w:rPr>
      </w:pPr>
      <w:r w:rsidRPr="00D16DA1">
        <w:rPr>
          <w:sz w:val="22"/>
          <w:szCs w:val="22"/>
        </w:rPr>
        <w:t>4. One of the following applies to the individual:</w:t>
      </w:r>
    </w:p>
    <w:p w14:paraId="79C601CC" w14:textId="77777777" w:rsidR="00E22881" w:rsidRPr="00D16DA1" w:rsidRDefault="00E22881" w:rsidP="00456371">
      <w:pPr>
        <w:ind w:left="2160"/>
        <w:rPr>
          <w:sz w:val="22"/>
          <w:szCs w:val="22"/>
        </w:rPr>
      </w:pPr>
      <w:r w:rsidRPr="00D16DA1">
        <w:rPr>
          <w:sz w:val="22"/>
          <w:szCs w:val="22"/>
        </w:rPr>
        <w:t xml:space="preserve">a. The individual has not previously applied for certification from the Department or has withdrawn an application for </w:t>
      </w:r>
      <w:proofErr w:type="gramStart"/>
      <w:r w:rsidRPr="00D16DA1">
        <w:rPr>
          <w:sz w:val="22"/>
          <w:szCs w:val="22"/>
        </w:rPr>
        <w:t>certification;</w:t>
      </w:r>
      <w:proofErr w:type="gramEnd"/>
    </w:p>
    <w:p w14:paraId="3C3FE233" w14:textId="77777777" w:rsidR="00E22881" w:rsidRPr="00D16DA1" w:rsidRDefault="00E22881" w:rsidP="00456371">
      <w:pPr>
        <w:ind w:left="2160"/>
        <w:rPr>
          <w:sz w:val="22"/>
          <w:szCs w:val="22"/>
        </w:rPr>
      </w:pPr>
      <w:r w:rsidRPr="00D16DA1">
        <w:rPr>
          <w:sz w:val="22"/>
          <w:szCs w:val="22"/>
        </w:rPr>
        <w:t xml:space="preserve">b. An application for certification submitted by the individual was denied by the Department two or more years before the present </w:t>
      </w:r>
      <w:proofErr w:type="gramStart"/>
      <w:r w:rsidRPr="00D16DA1">
        <w:rPr>
          <w:sz w:val="22"/>
          <w:szCs w:val="22"/>
        </w:rPr>
        <w:t>date;</w:t>
      </w:r>
      <w:proofErr w:type="gramEnd"/>
    </w:p>
    <w:p w14:paraId="79D5985D" w14:textId="77777777" w:rsidR="00E22881" w:rsidRPr="00D16DA1" w:rsidRDefault="00E22881" w:rsidP="00456371">
      <w:pPr>
        <w:ind w:left="2160"/>
        <w:rPr>
          <w:sz w:val="22"/>
          <w:szCs w:val="22"/>
        </w:rPr>
      </w:pPr>
      <w:r w:rsidRPr="00D16DA1">
        <w:rPr>
          <w:sz w:val="22"/>
          <w:szCs w:val="22"/>
        </w:rPr>
        <w:t xml:space="preserve">c. Except as provided in R9-25-404(A)(2) or (3), the individual’s certification as an EMCT is </w:t>
      </w:r>
      <w:proofErr w:type="gramStart"/>
      <w:r w:rsidRPr="00D16DA1">
        <w:rPr>
          <w:sz w:val="22"/>
          <w:szCs w:val="22"/>
        </w:rPr>
        <w:t>expired;</w:t>
      </w:r>
      <w:proofErr w:type="gramEnd"/>
    </w:p>
    <w:p w14:paraId="12431FD3" w14:textId="77777777" w:rsidR="00E22881" w:rsidRPr="00D16DA1" w:rsidRDefault="00E22881" w:rsidP="00456371">
      <w:pPr>
        <w:ind w:left="2160"/>
        <w:rPr>
          <w:sz w:val="22"/>
          <w:szCs w:val="22"/>
        </w:rPr>
      </w:pPr>
      <w:r w:rsidRPr="00D16DA1">
        <w:rPr>
          <w:sz w:val="22"/>
          <w:szCs w:val="22"/>
        </w:rPr>
        <w:t>d. The individual’s certification as an EMCT was revoked by the Department five or more years before the present date; or</w:t>
      </w:r>
    </w:p>
    <w:p w14:paraId="342894D4" w14:textId="77777777" w:rsidR="00E22881" w:rsidRPr="00E22881" w:rsidRDefault="00E22881" w:rsidP="00456371">
      <w:pPr>
        <w:ind w:left="2160"/>
        <w:rPr>
          <w:sz w:val="22"/>
          <w:szCs w:val="22"/>
        </w:rPr>
      </w:pPr>
      <w:r w:rsidRPr="00D16DA1">
        <w:rPr>
          <w:sz w:val="22"/>
          <w:szCs w:val="22"/>
        </w:rPr>
        <w:t>e. The individual has current certification as an EMCT and is applying for certification at a different classification level of EMCT.</w:t>
      </w:r>
    </w:p>
    <w:p w14:paraId="13E2652E" w14:textId="77777777" w:rsidR="00E22881" w:rsidRPr="0065450C" w:rsidRDefault="00E22881" w:rsidP="00456371">
      <w:pPr>
        <w:ind w:firstLine="720"/>
        <w:rPr>
          <w:sz w:val="22"/>
          <w:szCs w:val="22"/>
          <w:highlight w:val="yellow"/>
        </w:rPr>
      </w:pPr>
      <w:r w:rsidRPr="0065450C">
        <w:rPr>
          <w:b/>
          <w:bCs/>
          <w:sz w:val="22"/>
          <w:szCs w:val="22"/>
          <w:highlight w:val="yellow"/>
        </w:rPr>
        <w:t>B</w:t>
      </w:r>
      <w:r w:rsidRPr="0065450C">
        <w:rPr>
          <w:sz w:val="22"/>
          <w:szCs w:val="22"/>
          <w:highlight w:val="yellow"/>
        </w:rPr>
        <w:t xml:space="preserve">. An applicant for </w:t>
      </w:r>
      <w:proofErr w:type="gramStart"/>
      <w:r w:rsidRPr="0065450C">
        <w:rPr>
          <w:sz w:val="22"/>
          <w:szCs w:val="22"/>
          <w:highlight w:val="yellow"/>
        </w:rPr>
        <w:t>initial</w:t>
      </w:r>
      <w:proofErr w:type="gramEnd"/>
      <w:r w:rsidRPr="0065450C">
        <w:rPr>
          <w:sz w:val="22"/>
          <w:szCs w:val="22"/>
          <w:highlight w:val="yellow"/>
        </w:rPr>
        <w:t xml:space="preserve"> EMCT certification shall submit to the Department an application, including:</w:t>
      </w:r>
    </w:p>
    <w:p w14:paraId="6F505938" w14:textId="77777777" w:rsidR="00E22881" w:rsidRPr="00E22881" w:rsidRDefault="00E22881" w:rsidP="00456371">
      <w:pPr>
        <w:ind w:left="720" w:firstLine="720"/>
        <w:rPr>
          <w:sz w:val="22"/>
          <w:szCs w:val="22"/>
        </w:rPr>
      </w:pPr>
      <w:r w:rsidRPr="0065450C">
        <w:rPr>
          <w:sz w:val="22"/>
          <w:szCs w:val="22"/>
          <w:highlight w:val="yellow"/>
        </w:rPr>
        <w:t xml:space="preserve">1. The following information in a </w:t>
      </w:r>
      <w:proofErr w:type="gramStart"/>
      <w:r w:rsidRPr="0065450C">
        <w:rPr>
          <w:sz w:val="22"/>
          <w:szCs w:val="22"/>
          <w:highlight w:val="yellow"/>
        </w:rPr>
        <w:t>Department</w:t>
      </w:r>
      <w:proofErr w:type="gramEnd"/>
      <w:r w:rsidRPr="0065450C">
        <w:rPr>
          <w:sz w:val="22"/>
          <w:szCs w:val="22"/>
          <w:highlight w:val="yellow"/>
        </w:rPr>
        <w:t>-provided format:</w:t>
      </w:r>
    </w:p>
    <w:p w14:paraId="787BAC6E" w14:textId="77777777" w:rsidR="00E22881" w:rsidRPr="00E22881" w:rsidRDefault="00E22881" w:rsidP="00456371">
      <w:pPr>
        <w:ind w:left="2160"/>
        <w:rPr>
          <w:sz w:val="22"/>
          <w:szCs w:val="22"/>
        </w:rPr>
      </w:pPr>
      <w:r w:rsidRPr="00E22881">
        <w:rPr>
          <w:sz w:val="22"/>
          <w:szCs w:val="22"/>
        </w:rPr>
        <w:t xml:space="preserve">a. The applicant’s name, address, telephone number, email address, date of birth, gender, and Social Security </w:t>
      </w:r>
      <w:proofErr w:type="gramStart"/>
      <w:r w:rsidRPr="00E22881">
        <w:rPr>
          <w:sz w:val="22"/>
          <w:szCs w:val="22"/>
        </w:rPr>
        <w:t>number;</w:t>
      </w:r>
      <w:proofErr w:type="gramEnd"/>
    </w:p>
    <w:p w14:paraId="3B92F82A" w14:textId="77777777" w:rsidR="00E22881" w:rsidRPr="00E22881" w:rsidRDefault="00E22881" w:rsidP="00456371">
      <w:pPr>
        <w:ind w:left="1440" w:firstLine="720"/>
        <w:rPr>
          <w:sz w:val="22"/>
          <w:szCs w:val="22"/>
        </w:rPr>
      </w:pPr>
      <w:r w:rsidRPr="00E22881">
        <w:rPr>
          <w:sz w:val="22"/>
          <w:szCs w:val="22"/>
        </w:rPr>
        <w:t xml:space="preserve">b. The level of EMCT certification being </w:t>
      </w:r>
      <w:proofErr w:type="gramStart"/>
      <w:r w:rsidRPr="00E22881">
        <w:rPr>
          <w:sz w:val="22"/>
          <w:szCs w:val="22"/>
        </w:rPr>
        <w:t>requested;</w:t>
      </w:r>
      <w:proofErr w:type="gramEnd"/>
    </w:p>
    <w:p w14:paraId="10473502" w14:textId="77777777" w:rsidR="00E22881" w:rsidRPr="00E22881" w:rsidRDefault="00E22881" w:rsidP="00456371">
      <w:pPr>
        <w:ind w:left="2160"/>
        <w:rPr>
          <w:sz w:val="22"/>
          <w:szCs w:val="22"/>
        </w:rPr>
      </w:pPr>
      <w:proofErr w:type="gramStart"/>
      <w:r w:rsidRPr="0065450C">
        <w:rPr>
          <w:sz w:val="22"/>
          <w:szCs w:val="22"/>
          <w:highlight w:val="yellow"/>
        </w:rPr>
        <w:t>c. Responses</w:t>
      </w:r>
      <w:proofErr w:type="gramEnd"/>
      <w:r w:rsidRPr="0065450C">
        <w:rPr>
          <w:sz w:val="22"/>
          <w:szCs w:val="22"/>
          <w:highlight w:val="yellow"/>
        </w:rPr>
        <w:t xml:space="preserve"> to questions addressing the applicant’s criminal history according to R9- 25-402(A)(1) through (3) and (C</w:t>
      </w:r>
      <w:proofErr w:type="gramStart"/>
      <w:r w:rsidRPr="0065450C">
        <w:rPr>
          <w:sz w:val="22"/>
          <w:szCs w:val="22"/>
          <w:highlight w:val="yellow"/>
        </w:rPr>
        <w:t>);</w:t>
      </w:r>
      <w:proofErr w:type="gramEnd"/>
    </w:p>
    <w:p w14:paraId="16C947B9" w14:textId="77777777" w:rsidR="00E22881" w:rsidRPr="00E22881" w:rsidRDefault="00E22881" w:rsidP="00456371">
      <w:pPr>
        <w:ind w:left="1440" w:firstLine="720"/>
        <w:rPr>
          <w:sz w:val="22"/>
          <w:szCs w:val="22"/>
        </w:rPr>
      </w:pPr>
      <w:r w:rsidRPr="00E22881">
        <w:rPr>
          <w:sz w:val="22"/>
          <w:szCs w:val="22"/>
        </w:rPr>
        <w:t>d. Whether the applicant has within the five years before the date of the application had:</w:t>
      </w:r>
    </w:p>
    <w:p w14:paraId="42D14E50" w14:textId="77777777" w:rsidR="00E22881" w:rsidRPr="00E22881" w:rsidRDefault="00E22881" w:rsidP="00BA7441">
      <w:pPr>
        <w:ind w:left="2160" w:firstLine="720"/>
        <w:rPr>
          <w:sz w:val="22"/>
          <w:szCs w:val="22"/>
        </w:rPr>
      </w:pPr>
      <w:proofErr w:type="spellStart"/>
      <w:r w:rsidRPr="00E22881">
        <w:rPr>
          <w:sz w:val="22"/>
          <w:szCs w:val="22"/>
        </w:rPr>
        <w:t>i</w:t>
      </w:r>
      <w:proofErr w:type="spellEnd"/>
      <w:r w:rsidRPr="00E22881">
        <w:rPr>
          <w:sz w:val="22"/>
          <w:szCs w:val="22"/>
        </w:rPr>
        <w:t xml:space="preserve">. EMCT certification or recertification revoked in </w:t>
      </w:r>
      <w:proofErr w:type="gramStart"/>
      <w:r w:rsidRPr="00E22881">
        <w:rPr>
          <w:sz w:val="22"/>
          <w:szCs w:val="22"/>
        </w:rPr>
        <w:t>Arizona;</w:t>
      </w:r>
      <w:proofErr w:type="gramEnd"/>
    </w:p>
    <w:p w14:paraId="4FD76341" w14:textId="1D97B297" w:rsidR="00E22881" w:rsidRPr="00E22881" w:rsidRDefault="00E22881" w:rsidP="00BA7441">
      <w:pPr>
        <w:ind w:left="2880"/>
        <w:rPr>
          <w:sz w:val="22"/>
          <w:szCs w:val="22"/>
        </w:rPr>
      </w:pPr>
      <w:r w:rsidRPr="00E22881">
        <w:rPr>
          <w:sz w:val="22"/>
          <w:szCs w:val="22"/>
        </w:rPr>
        <w:t>ii. Certification, recertification, or licensure at an EMCT classification level revoked, suspended, or voluntarily surrendered in another state or jurisdiction; or</w:t>
      </w:r>
    </w:p>
    <w:p w14:paraId="1507A755" w14:textId="77777777" w:rsidR="00E22881" w:rsidRPr="00E22881" w:rsidRDefault="00E22881" w:rsidP="00BA7441">
      <w:pPr>
        <w:ind w:left="2880"/>
        <w:rPr>
          <w:sz w:val="22"/>
          <w:szCs w:val="22"/>
        </w:rPr>
      </w:pPr>
      <w:r w:rsidRPr="00E22881">
        <w:rPr>
          <w:sz w:val="22"/>
          <w:szCs w:val="22"/>
        </w:rPr>
        <w:t xml:space="preserve">iii. Certification or licensure as a health professional, as defined in A.R.S. § 36-3201, revoked, suspended, or voluntarily surrendered in Arizona or in another state or </w:t>
      </w:r>
      <w:proofErr w:type="gramStart"/>
      <w:r w:rsidRPr="00E22881">
        <w:rPr>
          <w:sz w:val="22"/>
          <w:szCs w:val="22"/>
        </w:rPr>
        <w:t>jurisdiction;</w:t>
      </w:r>
      <w:proofErr w:type="gramEnd"/>
    </w:p>
    <w:p w14:paraId="61AB1EE0" w14:textId="77777777" w:rsidR="00E22881" w:rsidRPr="00F100CA" w:rsidRDefault="00E22881" w:rsidP="00BA7441">
      <w:pPr>
        <w:ind w:left="2160"/>
        <w:rPr>
          <w:sz w:val="22"/>
          <w:szCs w:val="22"/>
          <w:highlight w:val="yellow"/>
        </w:rPr>
      </w:pPr>
      <w:r w:rsidRPr="00F100CA">
        <w:rPr>
          <w:sz w:val="22"/>
          <w:szCs w:val="22"/>
          <w:highlight w:val="yellow"/>
        </w:rPr>
        <w:t>e. Attestation that all information required as part of the application has been submitted and is true and accurate; and</w:t>
      </w:r>
    </w:p>
    <w:p w14:paraId="7CCC5DA6" w14:textId="77777777" w:rsidR="00E22881" w:rsidRPr="00E22881" w:rsidRDefault="00E22881" w:rsidP="00BA7441">
      <w:pPr>
        <w:ind w:left="1440" w:firstLine="720"/>
        <w:rPr>
          <w:sz w:val="22"/>
          <w:szCs w:val="22"/>
        </w:rPr>
      </w:pPr>
      <w:r w:rsidRPr="00F100CA">
        <w:rPr>
          <w:sz w:val="22"/>
          <w:szCs w:val="22"/>
          <w:highlight w:val="yellow"/>
        </w:rPr>
        <w:t xml:space="preserve">f. The applicant’s signature or electronic signature and date of </w:t>
      </w:r>
      <w:proofErr w:type="gramStart"/>
      <w:r w:rsidRPr="00F100CA">
        <w:rPr>
          <w:sz w:val="22"/>
          <w:szCs w:val="22"/>
          <w:highlight w:val="yellow"/>
        </w:rPr>
        <w:t>signature;</w:t>
      </w:r>
      <w:proofErr w:type="gramEnd"/>
    </w:p>
    <w:p w14:paraId="4731A72F" w14:textId="77777777" w:rsidR="00E22881" w:rsidRPr="00E22881" w:rsidRDefault="00E22881" w:rsidP="00BA7441">
      <w:pPr>
        <w:ind w:left="1440"/>
        <w:rPr>
          <w:sz w:val="22"/>
          <w:szCs w:val="22"/>
        </w:rPr>
      </w:pPr>
      <w:r w:rsidRPr="00F100CA">
        <w:rPr>
          <w:sz w:val="22"/>
          <w:szCs w:val="22"/>
          <w:highlight w:val="yellow"/>
        </w:rPr>
        <w:lastRenderedPageBreak/>
        <w:t xml:space="preserve">2. For each affirmative response to a question addressing the applicant’s criminal history required in subsection (B)(1)(c), a detailed explanation in a </w:t>
      </w:r>
      <w:proofErr w:type="gramStart"/>
      <w:r w:rsidRPr="00F100CA">
        <w:rPr>
          <w:sz w:val="22"/>
          <w:szCs w:val="22"/>
          <w:highlight w:val="yellow"/>
        </w:rPr>
        <w:t>Department</w:t>
      </w:r>
      <w:proofErr w:type="gramEnd"/>
      <w:r w:rsidRPr="00F100CA">
        <w:rPr>
          <w:sz w:val="22"/>
          <w:szCs w:val="22"/>
          <w:highlight w:val="yellow"/>
        </w:rPr>
        <w:t xml:space="preserve">-provided format and supporting </w:t>
      </w:r>
      <w:proofErr w:type="gramStart"/>
      <w:r w:rsidRPr="00F100CA">
        <w:rPr>
          <w:sz w:val="22"/>
          <w:szCs w:val="22"/>
          <w:highlight w:val="yellow"/>
        </w:rPr>
        <w:t>documentation;</w:t>
      </w:r>
      <w:proofErr w:type="gramEnd"/>
    </w:p>
    <w:p w14:paraId="56E795E8" w14:textId="77777777" w:rsidR="00E22881" w:rsidRPr="00E22881" w:rsidRDefault="00E22881" w:rsidP="00BA7441">
      <w:pPr>
        <w:ind w:left="1440"/>
        <w:rPr>
          <w:sz w:val="22"/>
          <w:szCs w:val="22"/>
        </w:rPr>
      </w:pPr>
      <w:r w:rsidRPr="00E22881">
        <w:rPr>
          <w:sz w:val="22"/>
          <w:szCs w:val="22"/>
        </w:rPr>
        <w:t xml:space="preserve">3. For each affirmative response to subsection (B)(1)(d), a detailed explanation in a </w:t>
      </w:r>
      <w:proofErr w:type="gramStart"/>
      <w:r w:rsidRPr="00E22881">
        <w:rPr>
          <w:sz w:val="22"/>
          <w:szCs w:val="22"/>
        </w:rPr>
        <w:t>Department</w:t>
      </w:r>
      <w:proofErr w:type="gramEnd"/>
      <w:r w:rsidRPr="00E22881">
        <w:rPr>
          <w:sz w:val="22"/>
          <w:szCs w:val="22"/>
        </w:rPr>
        <w:t xml:space="preserve">-provided format and supporting </w:t>
      </w:r>
      <w:proofErr w:type="gramStart"/>
      <w:r w:rsidRPr="00E22881">
        <w:rPr>
          <w:sz w:val="22"/>
          <w:szCs w:val="22"/>
        </w:rPr>
        <w:t>documentation;</w:t>
      </w:r>
      <w:proofErr w:type="gramEnd"/>
    </w:p>
    <w:p w14:paraId="0D6ECB56" w14:textId="77777777" w:rsidR="00E22881" w:rsidRPr="00E22881" w:rsidRDefault="00E22881" w:rsidP="00BA7441">
      <w:pPr>
        <w:ind w:left="1440"/>
        <w:rPr>
          <w:sz w:val="22"/>
          <w:szCs w:val="22"/>
        </w:rPr>
      </w:pPr>
      <w:r w:rsidRPr="00E22881">
        <w:rPr>
          <w:sz w:val="22"/>
          <w:szCs w:val="22"/>
        </w:rPr>
        <w:t xml:space="preserve">4. If applicable, a copy of certification, recertification, or licensure at an EMCT classification level issued to the applicant in another state or </w:t>
      </w:r>
      <w:proofErr w:type="gramStart"/>
      <w:r w:rsidRPr="00E22881">
        <w:rPr>
          <w:sz w:val="22"/>
          <w:szCs w:val="22"/>
        </w:rPr>
        <w:t>jurisdiction;</w:t>
      </w:r>
      <w:proofErr w:type="gramEnd"/>
    </w:p>
    <w:p w14:paraId="6E7B64DA" w14:textId="77777777" w:rsidR="00E22881" w:rsidRPr="00E22881" w:rsidRDefault="00E22881" w:rsidP="00BA7441">
      <w:pPr>
        <w:ind w:left="720" w:firstLine="720"/>
        <w:rPr>
          <w:sz w:val="22"/>
          <w:szCs w:val="22"/>
        </w:rPr>
      </w:pPr>
      <w:r w:rsidRPr="00E22881">
        <w:rPr>
          <w:sz w:val="22"/>
          <w:szCs w:val="22"/>
        </w:rPr>
        <w:t>5. Documentation for the applicant that complies with A.R.S. § 41-1080; and</w:t>
      </w:r>
    </w:p>
    <w:p w14:paraId="0ED8EB65" w14:textId="77777777" w:rsidR="00E22881" w:rsidRPr="00E22881" w:rsidRDefault="00E22881" w:rsidP="00BA7441">
      <w:pPr>
        <w:ind w:left="720" w:firstLine="720"/>
        <w:rPr>
          <w:sz w:val="22"/>
          <w:szCs w:val="22"/>
        </w:rPr>
      </w:pPr>
      <w:r w:rsidRPr="00E22881">
        <w:rPr>
          <w:sz w:val="22"/>
          <w:szCs w:val="22"/>
        </w:rPr>
        <w:t>6. One of the following:</w:t>
      </w:r>
    </w:p>
    <w:p w14:paraId="32CB4042" w14:textId="77777777" w:rsidR="00E22881" w:rsidRPr="00E22881" w:rsidRDefault="00E22881" w:rsidP="00BA7441">
      <w:pPr>
        <w:ind w:left="2160"/>
        <w:rPr>
          <w:sz w:val="22"/>
          <w:szCs w:val="22"/>
        </w:rPr>
      </w:pPr>
      <w:r w:rsidRPr="00E22881">
        <w:rPr>
          <w:sz w:val="22"/>
          <w:szCs w:val="22"/>
        </w:rPr>
        <w:t>a. Documentation of current registration in a national certification organization at the applicable or higher level of EMCT classification.</w:t>
      </w:r>
    </w:p>
    <w:p w14:paraId="3A6CF127" w14:textId="77777777" w:rsidR="00E22881" w:rsidRPr="00E22881" w:rsidRDefault="00E22881" w:rsidP="00BA7441">
      <w:pPr>
        <w:ind w:left="2160"/>
        <w:rPr>
          <w:sz w:val="22"/>
          <w:szCs w:val="22"/>
        </w:rPr>
      </w:pPr>
      <w:r w:rsidRPr="00E22881">
        <w:rPr>
          <w:sz w:val="22"/>
          <w:szCs w:val="22"/>
        </w:rPr>
        <w:t>b. Documentation of completion of training and testing by a branch of the U.S. Armed Forces that is comparable to requirements of a national certification organization for the applicable or higher level of EMCT classification; or</w:t>
      </w:r>
    </w:p>
    <w:p w14:paraId="006C4275" w14:textId="77777777" w:rsidR="00E22881" w:rsidRPr="00E22881" w:rsidRDefault="00E22881" w:rsidP="00BA7441">
      <w:pPr>
        <w:ind w:left="2160"/>
        <w:rPr>
          <w:sz w:val="22"/>
          <w:szCs w:val="22"/>
        </w:rPr>
      </w:pPr>
      <w:r w:rsidRPr="00E22881">
        <w:rPr>
          <w:sz w:val="22"/>
          <w:szCs w:val="22"/>
        </w:rPr>
        <w:t>c. A certificate of completion showing that, within the two years before the date of the application, the applicant completed statewide standardized training and a statewide standardized certification test.</w:t>
      </w:r>
    </w:p>
    <w:p w14:paraId="60D8CE81" w14:textId="488AA1F4" w:rsidR="00E22881" w:rsidRPr="00E22881" w:rsidRDefault="00E22881" w:rsidP="000556A6">
      <w:pPr>
        <w:ind w:left="720"/>
        <w:rPr>
          <w:sz w:val="22"/>
          <w:szCs w:val="22"/>
        </w:rPr>
      </w:pPr>
      <w:r w:rsidRPr="000556A6">
        <w:rPr>
          <w:b/>
          <w:bCs/>
          <w:sz w:val="22"/>
          <w:szCs w:val="22"/>
        </w:rPr>
        <w:t>E</w:t>
      </w:r>
      <w:r w:rsidRPr="00E22881">
        <w:rPr>
          <w:sz w:val="22"/>
          <w:szCs w:val="22"/>
        </w:rPr>
        <w:t>. If the Department denies an application for initial EMCT certification, the applicant may request a hearing according to A.R.S. Title 41, Chapter 6, Article 10.</w:t>
      </w:r>
    </w:p>
    <w:sectPr w:rsidR="00E22881" w:rsidRPr="00E22881" w:rsidSect="00066F70">
      <w:pgSz w:w="12240" w:h="16340"/>
      <w:pgMar w:top="1154" w:right="443" w:bottom="655" w:left="50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F70"/>
    <w:rsid w:val="000556A6"/>
    <w:rsid w:val="00066F70"/>
    <w:rsid w:val="00173451"/>
    <w:rsid w:val="00292192"/>
    <w:rsid w:val="00414D45"/>
    <w:rsid w:val="00456371"/>
    <w:rsid w:val="004D3895"/>
    <w:rsid w:val="005C63D5"/>
    <w:rsid w:val="005C6EB4"/>
    <w:rsid w:val="0065450C"/>
    <w:rsid w:val="00671AA9"/>
    <w:rsid w:val="00BA7441"/>
    <w:rsid w:val="00D16DA1"/>
    <w:rsid w:val="00E22881"/>
    <w:rsid w:val="00F10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79AB9"/>
  <w15:chartTrackingRefBased/>
  <w15:docId w15:val="{450386D5-12B3-41CF-82BF-5D9FF6377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F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F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F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F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F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F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F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F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F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F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F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F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F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F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F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F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F70"/>
    <w:rPr>
      <w:rFonts w:eastAsiaTheme="majorEastAsia" w:cstheme="majorBidi"/>
      <w:color w:val="272727" w:themeColor="text1" w:themeTint="D8"/>
    </w:rPr>
  </w:style>
  <w:style w:type="paragraph" w:styleId="Title">
    <w:name w:val="Title"/>
    <w:basedOn w:val="Normal"/>
    <w:next w:val="Normal"/>
    <w:link w:val="TitleChar"/>
    <w:uiPriority w:val="10"/>
    <w:qFormat/>
    <w:rsid w:val="00066F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F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F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F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F70"/>
    <w:pPr>
      <w:spacing w:before="160"/>
      <w:jc w:val="center"/>
    </w:pPr>
    <w:rPr>
      <w:i/>
      <w:iCs/>
      <w:color w:val="404040" w:themeColor="text1" w:themeTint="BF"/>
    </w:rPr>
  </w:style>
  <w:style w:type="character" w:customStyle="1" w:styleId="QuoteChar">
    <w:name w:val="Quote Char"/>
    <w:basedOn w:val="DefaultParagraphFont"/>
    <w:link w:val="Quote"/>
    <w:uiPriority w:val="29"/>
    <w:rsid w:val="00066F70"/>
    <w:rPr>
      <w:i/>
      <w:iCs/>
      <w:color w:val="404040" w:themeColor="text1" w:themeTint="BF"/>
    </w:rPr>
  </w:style>
  <w:style w:type="paragraph" w:styleId="ListParagraph">
    <w:name w:val="List Paragraph"/>
    <w:basedOn w:val="Normal"/>
    <w:uiPriority w:val="34"/>
    <w:qFormat/>
    <w:rsid w:val="00066F70"/>
    <w:pPr>
      <w:ind w:left="720"/>
      <w:contextualSpacing/>
    </w:pPr>
  </w:style>
  <w:style w:type="character" w:styleId="IntenseEmphasis">
    <w:name w:val="Intense Emphasis"/>
    <w:basedOn w:val="DefaultParagraphFont"/>
    <w:uiPriority w:val="21"/>
    <w:qFormat/>
    <w:rsid w:val="00066F70"/>
    <w:rPr>
      <w:i/>
      <w:iCs/>
      <w:color w:val="0F4761" w:themeColor="accent1" w:themeShade="BF"/>
    </w:rPr>
  </w:style>
  <w:style w:type="paragraph" w:styleId="IntenseQuote">
    <w:name w:val="Intense Quote"/>
    <w:basedOn w:val="Normal"/>
    <w:next w:val="Normal"/>
    <w:link w:val="IntenseQuoteChar"/>
    <w:uiPriority w:val="30"/>
    <w:qFormat/>
    <w:rsid w:val="00066F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F70"/>
    <w:rPr>
      <w:i/>
      <w:iCs/>
      <w:color w:val="0F4761" w:themeColor="accent1" w:themeShade="BF"/>
    </w:rPr>
  </w:style>
  <w:style w:type="character" w:styleId="IntenseReference">
    <w:name w:val="Intense Reference"/>
    <w:basedOn w:val="DefaultParagraphFont"/>
    <w:uiPriority w:val="32"/>
    <w:qFormat/>
    <w:rsid w:val="00066F7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Renteria</dc:creator>
  <cp:keywords/>
  <dc:description/>
  <cp:lastModifiedBy>Deerianna Soto</cp:lastModifiedBy>
  <cp:revision>2</cp:revision>
  <dcterms:created xsi:type="dcterms:W3CDTF">2025-04-17T15:08:00Z</dcterms:created>
  <dcterms:modified xsi:type="dcterms:W3CDTF">2025-04-17T15:08:00Z</dcterms:modified>
</cp:coreProperties>
</file>